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EE" w:rsidRDefault="001277EE" w:rsidP="001277EE">
      <w:pPr>
        <w:pStyle w:val="ab"/>
        <w:ind w:left="0" w:firstLine="720"/>
        <w:jc w:val="both"/>
        <w:rPr>
          <w:szCs w:val="28"/>
        </w:rPr>
      </w:pPr>
    </w:p>
    <w:p w:rsidR="001277EE" w:rsidRDefault="001277EE" w:rsidP="001277EE">
      <w:pPr>
        <w:spacing w:line="360" w:lineRule="auto"/>
        <w:jc w:val="both"/>
        <w:rPr>
          <w:sz w:val="24"/>
          <w:szCs w:val="24"/>
        </w:rPr>
      </w:pPr>
    </w:p>
    <w:p w:rsidR="001277EE" w:rsidRPr="00CF0EF3" w:rsidRDefault="001277EE" w:rsidP="001277EE">
      <w:pPr>
        <w:jc w:val="center"/>
        <w:rPr>
          <w:szCs w:val="28"/>
        </w:rPr>
      </w:pP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p>
    <w:p w:rsidR="001277EE" w:rsidRDefault="001277EE" w:rsidP="001277EE">
      <w:pPr>
        <w:jc w:val="center"/>
        <w:rPr>
          <w:b/>
          <w:szCs w:val="28"/>
        </w:rPr>
      </w:pPr>
      <w:r>
        <w:rPr>
          <w:b/>
          <w:szCs w:val="28"/>
        </w:rPr>
        <w:t>Акция «</w:t>
      </w:r>
      <w:r w:rsidRPr="00E12251">
        <w:rPr>
          <w:b/>
          <w:szCs w:val="28"/>
        </w:rPr>
        <w:t>Бессмертный полк</w:t>
      </w:r>
      <w:r>
        <w:rPr>
          <w:b/>
          <w:szCs w:val="28"/>
        </w:rPr>
        <w:t>»</w:t>
      </w:r>
    </w:p>
    <w:p w:rsidR="001277EE" w:rsidRDefault="001277EE" w:rsidP="001277EE">
      <w:pPr>
        <w:spacing w:line="360" w:lineRule="auto"/>
        <w:jc w:val="center"/>
        <w:rPr>
          <w:b/>
          <w:szCs w:val="28"/>
        </w:rPr>
      </w:pPr>
    </w:p>
    <w:p w:rsidR="001277EE" w:rsidRPr="00E12251" w:rsidRDefault="001277EE" w:rsidP="001277EE">
      <w:pPr>
        <w:spacing w:line="360" w:lineRule="auto"/>
        <w:jc w:val="center"/>
        <w:rPr>
          <w:b/>
          <w:szCs w:val="28"/>
        </w:rPr>
      </w:pPr>
      <w:r>
        <w:rPr>
          <w:b/>
          <w:szCs w:val="28"/>
        </w:rPr>
        <w:t>Способы участия</w:t>
      </w:r>
    </w:p>
    <w:p w:rsidR="001277EE" w:rsidRPr="00CF0EF3" w:rsidRDefault="001277EE" w:rsidP="001277EE">
      <w:pPr>
        <w:pStyle w:val="ab"/>
        <w:numPr>
          <w:ilvl w:val="0"/>
          <w:numId w:val="13"/>
        </w:numPr>
        <w:ind w:left="0" w:firstLine="720"/>
        <w:jc w:val="both"/>
        <w:rPr>
          <w:szCs w:val="28"/>
        </w:rPr>
      </w:pPr>
      <w:r w:rsidRPr="00CF0EF3">
        <w:rPr>
          <w:szCs w:val="28"/>
          <w:shd w:val="clear" w:color="auto" w:fill="FFFFFF"/>
        </w:rPr>
        <w:t>Вариант (социальные сети)</w:t>
      </w:r>
      <w:r>
        <w:rPr>
          <w:szCs w:val="28"/>
          <w:shd w:val="clear" w:color="auto" w:fill="FFFFFF"/>
        </w:rPr>
        <w:t>:</w:t>
      </w:r>
    </w:p>
    <w:p w:rsidR="001277EE" w:rsidRDefault="001277EE" w:rsidP="001277EE">
      <w:pPr>
        <w:ind w:firstLine="720"/>
        <w:jc w:val="both"/>
        <w:rPr>
          <w:szCs w:val="28"/>
          <w:shd w:val="clear" w:color="auto" w:fill="FFFFFF"/>
        </w:rPr>
      </w:pPr>
      <w:r w:rsidRPr="00CF0EF3">
        <w:rPr>
          <w:szCs w:val="28"/>
          <w:shd w:val="clear" w:color="auto" w:fill="FFFFFF"/>
        </w:rPr>
        <w:t>Сделайте фото семьи вместе с портретом своего ветерана или запишите рассказ о нем на видео. Разместите историю о своем солдате (труженике тыла) в социальных сетях с хештегом #Бессмертныйполкдома #мойполкдома #бессмертныйполк2020. Ваш пост из соцсетейВКонтакте, Фейсбук, Инстаграм с данным хештегом автоматически попадет на сайт moypolk.ru в раздел #Бессмертныйполкдома.</w:t>
      </w:r>
    </w:p>
    <w:p w:rsidR="001277EE" w:rsidRPr="00CF0EF3" w:rsidRDefault="001277EE" w:rsidP="001277EE">
      <w:pPr>
        <w:ind w:firstLine="720"/>
        <w:jc w:val="both"/>
        <w:rPr>
          <w:szCs w:val="28"/>
        </w:rPr>
      </w:pPr>
    </w:p>
    <w:p w:rsidR="001277EE" w:rsidRPr="00CF0EF3" w:rsidRDefault="001277EE" w:rsidP="001277EE">
      <w:pPr>
        <w:pStyle w:val="ab"/>
        <w:numPr>
          <w:ilvl w:val="0"/>
          <w:numId w:val="13"/>
        </w:numPr>
        <w:ind w:left="0" w:firstLine="720"/>
        <w:jc w:val="both"/>
        <w:rPr>
          <w:szCs w:val="28"/>
        </w:rPr>
      </w:pPr>
      <w:r w:rsidRPr="00CF0EF3">
        <w:rPr>
          <w:szCs w:val="28"/>
          <w:shd w:val="clear" w:color="auto" w:fill="FFFFFF"/>
        </w:rPr>
        <w:t>Вариант (через сайт полка </w:t>
      </w:r>
      <w:hyperlink r:id="rId7" w:history="1">
        <w:r w:rsidRPr="00CF0EF3">
          <w:rPr>
            <w:rStyle w:val="a4"/>
            <w:color w:val="auto"/>
            <w:szCs w:val="28"/>
            <w:shd w:val="clear" w:color="auto" w:fill="FFFFFF"/>
          </w:rPr>
          <w:t>https://www.moypolk.ru/</w:t>
        </w:r>
      </w:hyperlink>
      <w:r w:rsidRPr="00CF0EF3">
        <w:rPr>
          <w:szCs w:val="28"/>
          <w:shd w:val="clear" w:color="auto" w:fill="FFFFFF"/>
        </w:rPr>
        <w:t>)</w:t>
      </w:r>
      <w:r>
        <w:rPr>
          <w:szCs w:val="28"/>
          <w:shd w:val="clear" w:color="auto" w:fill="FFFFFF"/>
        </w:rPr>
        <w:t>:</w:t>
      </w:r>
    </w:p>
    <w:p w:rsidR="001277EE" w:rsidRPr="00CA6EC7" w:rsidRDefault="001277EE" w:rsidP="001277EE">
      <w:pPr>
        <w:pStyle w:val="ab"/>
        <w:numPr>
          <w:ilvl w:val="3"/>
          <w:numId w:val="13"/>
        </w:numPr>
        <w:ind w:left="0" w:firstLine="720"/>
        <w:jc w:val="both"/>
        <w:rPr>
          <w:szCs w:val="28"/>
        </w:rPr>
      </w:pPr>
      <w:r w:rsidRPr="00CF0EF3">
        <w:rPr>
          <w:szCs w:val="28"/>
          <w:shd w:val="clear" w:color="auto" w:fill="FFFFFF"/>
        </w:rPr>
        <w:t>В правом верхнем углу сайта есть кнопка «Личный кабинет».</w:t>
      </w:r>
    </w:p>
    <w:p w:rsidR="001277EE" w:rsidRPr="00CF0EF3" w:rsidRDefault="001277EE" w:rsidP="001277EE">
      <w:pPr>
        <w:pStyle w:val="ab"/>
        <w:jc w:val="both"/>
        <w:rPr>
          <w:szCs w:val="28"/>
        </w:rPr>
      </w:pPr>
    </w:p>
    <w:p w:rsidR="001277EE" w:rsidRDefault="001277EE" w:rsidP="001277EE">
      <w:pPr>
        <w:pStyle w:val="ab"/>
        <w:spacing w:line="360" w:lineRule="auto"/>
        <w:ind w:left="709"/>
        <w:jc w:val="both"/>
        <w:rPr>
          <w:szCs w:val="28"/>
        </w:rPr>
      </w:pPr>
      <w:r>
        <w:rPr>
          <w:noProof/>
          <w:lang w:eastAsia="ru-RU"/>
        </w:rPr>
        <w:drawing>
          <wp:inline distT="0" distB="0" distL="0" distR="0">
            <wp:extent cx="4017903" cy="2238121"/>
            <wp:effectExtent l="0" t="0" r="1905" b="0"/>
            <wp:docPr id="1" name="Рисунок 1" descr="1 пол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полк — копия.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0616" cy="2239632"/>
                    </a:xfrm>
                    <a:prstGeom prst="rect">
                      <a:avLst/>
                    </a:prstGeom>
                    <a:noFill/>
                    <a:ln>
                      <a:noFill/>
                    </a:ln>
                  </pic:spPr>
                </pic:pic>
              </a:graphicData>
            </a:graphic>
          </wp:inline>
        </w:drawing>
      </w:r>
    </w:p>
    <w:p w:rsidR="001277EE" w:rsidRPr="00CA6EC7" w:rsidRDefault="001277EE" w:rsidP="001277EE">
      <w:pPr>
        <w:pStyle w:val="ab"/>
        <w:spacing w:line="360" w:lineRule="auto"/>
        <w:ind w:left="709"/>
        <w:jc w:val="both"/>
        <w:rPr>
          <w:szCs w:val="28"/>
        </w:rPr>
      </w:pPr>
    </w:p>
    <w:p w:rsidR="001277EE" w:rsidRPr="00090C97" w:rsidRDefault="001277EE" w:rsidP="001277EE">
      <w:pPr>
        <w:pStyle w:val="ab"/>
        <w:numPr>
          <w:ilvl w:val="3"/>
          <w:numId w:val="13"/>
        </w:numPr>
        <w:ind w:left="0" w:firstLine="709"/>
        <w:jc w:val="both"/>
        <w:rPr>
          <w:szCs w:val="28"/>
        </w:rPr>
      </w:pPr>
      <w:r w:rsidRPr="00090C97">
        <w:rPr>
          <w:color w:val="252525"/>
          <w:szCs w:val="28"/>
          <w:shd w:val="clear" w:color="auto" w:fill="FFFFFF"/>
        </w:rPr>
        <w:t xml:space="preserve">Нажав эту кнопку, вы попадете на страницу Входа. Здесь нужно будет зарегистрироваться или авторизоваться через социальные сети, нажав на соответствующую кнопку. Если вы выбрали вариант регистрации через </w:t>
      </w:r>
      <w:r>
        <w:rPr>
          <w:color w:val="252525"/>
          <w:szCs w:val="28"/>
          <w:shd w:val="clear" w:color="auto" w:fill="FFFFFF"/>
        </w:rPr>
        <w:t>электронный адрес</w:t>
      </w:r>
      <w:r w:rsidRPr="00090C97">
        <w:rPr>
          <w:color w:val="252525"/>
          <w:szCs w:val="28"/>
          <w:shd w:val="clear" w:color="auto" w:fill="FFFFFF"/>
        </w:rPr>
        <w:t xml:space="preserve">, в окне регистрации укажите свой </w:t>
      </w:r>
      <w:r>
        <w:rPr>
          <w:color w:val="252525"/>
          <w:szCs w:val="28"/>
          <w:shd w:val="clear" w:color="auto" w:fill="FFFFFF"/>
        </w:rPr>
        <w:t>электронный адрес</w:t>
      </w:r>
      <w:r w:rsidRPr="00090C97">
        <w:rPr>
          <w:color w:val="252525"/>
          <w:szCs w:val="28"/>
          <w:shd w:val="clear" w:color="auto" w:fill="FFFFFF"/>
        </w:rPr>
        <w:t>, номер телефона, пароль (его нужно будет запомнить), фамилию, имя и отчество. После этого на вашу почту придет одноразовая ссылка, перейдя по которой</w:t>
      </w:r>
      <w:r>
        <w:rPr>
          <w:color w:val="252525"/>
          <w:szCs w:val="28"/>
          <w:shd w:val="clear" w:color="auto" w:fill="FFFFFF"/>
        </w:rPr>
        <w:t>,</w:t>
      </w:r>
      <w:r w:rsidRPr="00090C97">
        <w:rPr>
          <w:color w:val="252525"/>
          <w:szCs w:val="28"/>
          <w:shd w:val="clear" w:color="auto" w:fill="FFFFFF"/>
        </w:rPr>
        <w:t xml:space="preserve"> вы сможете установить новый пароль для своего личного кабинета. При желании можете загрузить фотографию своего профиля. Для этого нужно нажать на кнопку «Загрузить фото</w:t>
      </w:r>
      <w:r>
        <w:rPr>
          <w:color w:val="252525"/>
          <w:szCs w:val="28"/>
          <w:shd w:val="clear" w:color="auto" w:fill="FFFFFF"/>
        </w:rPr>
        <w:t>» или нажать на саму фотографию.</w:t>
      </w:r>
    </w:p>
    <w:p w:rsidR="001277EE" w:rsidRPr="00090C97" w:rsidRDefault="001277EE" w:rsidP="001277EE">
      <w:pPr>
        <w:pStyle w:val="ab"/>
        <w:spacing w:line="360" w:lineRule="auto"/>
        <w:ind w:left="709"/>
        <w:jc w:val="both"/>
        <w:rPr>
          <w:szCs w:val="28"/>
        </w:rPr>
      </w:pPr>
      <w:r>
        <w:rPr>
          <w:noProof/>
          <w:lang w:eastAsia="ru-RU"/>
        </w:rPr>
        <w:lastRenderedPageBreak/>
        <w:drawing>
          <wp:inline distT="0" distB="0" distL="0" distR="0">
            <wp:extent cx="4969681" cy="2821025"/>
            <wp:effectExtent l="0" t="0" r="2540" b="0"/>
            <wp:docPr id="2" name="Рисунок 2" descr="2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полк.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2914" cy="2822860"/>
                    </a:xfrm>
                    <a:prstGeom prst="rect">
                      <a:avLst/>
                    </a:prstGeom>
                    <a:noFill/>
                    <a:ln>
                      <a:noFill/>
                    </a:ln>
                  </pic:spPr>
                </pic:pic>
              </a:graphicData>
            </a:graphic>
          </wp:inline>
        </w:drawing>
      </w:r>
    </w:p>
    <w:p w:rsidR="001277EE" w:rsidRDefault="001277EE" w:rsidP="001277EE">
      <w:pPr>
        <w:spacing w:line="360" w:lineRule="auto"/>
        <w:jc w:val="both"/>
        <w:rPr>
          <w:sz w:val="24"/>
          <w:szCs w:val="24"/>
        </w:rPr>
      </w:pP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Нажав на кнопку «Редактировать профиль», вы можете отредактировать свои данные.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Переходим к созданию истории. Заходим на главную страницу сайта и нажимаем «Рассказать свою историю». </w:t>
      </w:r>
    </w:p>
    <w:p w:rsidR="001277EE" w:rsidRPr="00CA6EC7" w:rsidRDefault="001277EE" w:rsidP="001277EE">
      <w:pPr>
        <w:pStyle w:val="ab"/>
        <w:jc w:val="both"/>
        <w:rPr>
          <w:szCs w:val="28"/>
        </w:rPr>
      </w:pPr>
    </w:p>
    <w:p w:rsidR="001277EE" w:rsidRDefault="001277EE" w:rsidP="001277EE">
      <w:pPr>
        <w:pStyle w:val="ab"/>
        <w:spacing w:line="360" w:lineRule="auto"/>
        <w:ind w:left="709"/>
        <w:jc w:val="both"/>
        <w:rPr>
          <w:szCs w:val="28"/>
        </w:rPr>
      </w:pPr>
      <w:r>
        <w:rPr>
          <w:noProof/>
          <w:lang w:eastAsia="ru-RU"/>
        </w:rPr>
        <w:drawing>
          <wp:inline distT="0" distB="0" distL="0" distR="0">
            <wp:extent cx="4378960" cy="2000250"/>
            <wp:effectExtent l="0" t="0" r="2540" b="0"/>
            <wp:docPr id="3" name="Рисунок 3" descr="3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полк.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1128"/>
                    <a:stretch/>
                  </pic:blipFill>
                  <pic:spPr bwMode="auto">
                    <a:xfrm>
                      <a:off x="0" y="0"/>
                      <a:ext cx="4382826" cy="20020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277EE" w:rsidRPr="00090C97" w:rsidRDefault="001277EE" w:rsidP="001277EE">
      <w:pPr>
        <w:pStyle w:val="ab"/>
        <w:spacing w:line="360" w:lineRule="auto"/>
        <w:ind w:left="709"/>
        <w:jc w:val="both"/>
        <w:rPr>
          <w:szCs w:val="28"/>
        </w:rPr>
      </w:pPr>
    </w:p>
    <w:p w:rsidR="001277EE" w:rsidRPr="00CA6EC7" w:rsidRDefault="001277EE" w:rsidP="001277EE">
      <w:pPr>
        <w:pStyle w:val="ab"/>
        <w:numPr>
          <w:ilvl w:val="3"/>
          <w:numId w:val="13"/>
        </w:numPr>
        <w:ind w:left="0" w:firstLine="709"/>
        <w:jc w:val="both"/>
        <w:rPr>
          <w:szCs w:val="28"/>
        </w:rPr>
      </w:pPr>
      <w:r w:rsidRPr="00CA6EC7">
        <w:rPr>
          <w:szCs w:val="28"/>
          <w:shd w:val="clear" w:color="auto" w:fill="FFFFFF"/>
        </w:rPr>
        <w:t>Пишем фамилию, имя и отчество родственника и загружаем фото. При необходимости можно бесплатно восстановить старый снимок в онлайн-сервисе.</w:t>
      </w:r>
    </w:p>
    <w:p w:rsidR="001277EE" w:rsidRPr="00090C97" w:rsidRDefault="001277EE" w:rsidP="001277EE">
      <w:pPr>
        <w:pStyle w:val="ab"/>
        <w:spacing w:line="360" w:lineRule="auto"/>
        <w:ind w:left="709"/>
        <w:jc w:val="center"/>
        <w:rPr>
          <w:szCs w:val="28"/>
        </w:rPr>
      </w:pPr>
      <w:r>
        <w:rPr>
          <w:noProof/>
          <w:lang w:eastAsia="ru-RU"/>
        </w:rPr>
        <w:drawing>
          <wp:inline distT="0" distB="0" distL="0" distR="0">
            <wp:extent cx="3159437" cy="1807383"/>
            <wp:effectExtent l="0" t="0" r="3175" b="2540"/>
            <wp:docPr id="4" name="Рисунок 4" descr="4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полк.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8997" cy="1818572"/>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lastRenderedPageBreak/>
        <w:t xml:space="preserve">Указываем город, в который будет записана ваша история. Это может быть место, где родился ваш солдат, откуда он уходил на фронт, или где сейчас живет ваша семья. Далее можно указать место, где родился ваш родственник, дату рождения, звание, воинскую специальность, годы службы и дату смерти.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Следующее окно «История солдата» — это рассказ в произвольной форме о жизни вашего героя. Вехи и события, связанные не только с войной, но и с мирной жизнью. </w:t>
      </w:r>
    </w:p>
    <w:p w:rsidR="001277EE" w:rsidRPr="00CA6EC7" w:rsidRDefault="001277EE" w:rsidP="001277EE">
      <w:pPr>
        <w:pStyle w:val="ab"/>
        <w:spacing w:line="360" w:lineRule="auto"/>
        <w:ind w:left="709"/>
        <w:jc w:val="both"/>
        <w:rPr>
          <w:szCs w:val="28"/>
        </w:rPr>
      </w:pPr>
      <w:r>
        <w:rPr>
          <w:noProof/>
          <w:lang w:eastAsia="ru-RU"/>
        </w:rPr>
        <w:drawing>
          <wp:inline distT="0" distB="0" distL="0" distR="0">
            <wp:extent cx="4274724" cy="2432821"/>
            <wp:effectExtent l="0" t="0" r="0" b="5715"/>
            <wp:docPr id="6" name="Рисунок 6" descr="5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полк.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8914" cy="2435205"/>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Далее идут разделы, которые позволяют детализировать историю солдата, а также предоставляют возможность заниматься дальнейшим поиском - «Боевой путь», «Дата и место призыва», «Принимал участие», «Госпиталь» и «Плен». В разделе «Воспоминания» могут быть размещены как воспоминания самого солдата, так и воспоминания о нем его друзей, родных и близких.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В разделе «Награды» можете разместить фотографии орденов и медалей вашего фронтовика. </w:t>
      </w:r>
    </w:p>
    <w:p w:rsidR="001277EE" w:rsidRPr="00CA6EC7" w:rsidRDefault="001277EE" w:rsidP="001277EE">
      <w:pPr>
        <w:pStyle w:val="ab"/>
        <w:jc w:val="both"/>
        <w:rPr>
          <w:szCs w:val="28"/>
        </w:rPr>
      </w:pPr>
    </w:p>
    <w:p w:rsidR="001277EE" w:rsidRPr="00090C97" w:rsidRDefault="001277EE" w:rsidP="001277EE">
      <w:pPr>
        <w:pStyle w:val="ab"/>
        <w:spacing w:line="360" w:lineRule="auto"/>
        <w:ind w:left="709"/>
        <w:jc w:val="both"/>
        <w:rPr>
          <w:szCs w:val="28"/>
        </w:rPr>
      </w:pPr>
      <w:r>
        <w:rPr>
          <w:noProof/>
          <w:lang w:eastAsia="ru-RU"/>
        </w:rPr>
        <w:drawing>
          <wp:inline distT="0" distB="0" distL="0" distR="0">
            <wp:extent cx="4684299" cy="2665917"/>
            <wp:effectExtent l="0" t="0" r="2540" b="1270"/>
            <wp:docPr id="7" name="Рисунок 7" descr="6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полк.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8458" cy="2668284"/>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Если у вас есть видеоматериалы из семейного архива, письма и общие фотографии, их можно прикрепить к истории. </w:t>
      </w:r>
    </w:p>
    <w:p w:rsidR="001277EE" w:rsidRPr="00090C97" w:rsidRDefault="001277EE" w:rsidP="001277EE">
      <w:pPr>
        <w:spacing w:line="360" w:lineRule="auto"/>
        <w:jc w:val="both"/>
        <w:rPr>
          <w:szCs w:val="28"/>
        </w:rPr>
      </w:pPr>
      <w:r>
        <w:rPr>
          <w:noProof/>
        </w:rPr>
        <w:lastRenderedPageBreak/>
        <w:drawing>
          <wp:inline distT="0" distB="0" distL="0" distR="0">
            <wp:extent cx="5904230" cy="1285038"/>
            <wp:effectExtent l="0" t="0" r="1270" b="0"/>
            <wp:docPr id="8" name="Рисунок 8" descr="7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полк.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230" cy="1285038"/>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«Семья солдата» – очень важный раздел. Здесь можно разместить фотографии и истории предков и их потомков. Таким образом, создается семейный альбом. На сайте есть возможность связывать истории родственников: страницу вашего деда можно прикрепить к странице бабушки. Чтобы это сделать, нужно всего лишь указать ссылку на страницу с существующей историей. Переходим к информации отправителя. «Имя отправителя» – имя автора страницы, которое будет находиться в общем доступе. Не забудьте указать вашу степень родства. Остальная контактная информация по умолчанию будет оставаться скрытой. После того, как вы нажмете кнопку «Сохранить», история попадет к координатору вашего населенного пункта. Через день-два она будет опубликована. </w:t>
      </w:r>
    </w:p>
    <w:p w:rsidR="001277EE" w:rsidRPr="00CA6EC7" w:rsidRDefault="001277EE" w:rsidP="001277EE">
      <w:pPr>
        <w:ind w:firstLine="720"/>
        <w:jc w:val="both"/>
        <w:rPr>
          <w:szCs w:val="28"/>
        </w:rPr>
      </w:pPr>
      <w:r w:rsidRPr="00CA6EC7">
        <w:rPr>
          <w:szCs w:val="28"/>
          <w:shd w:val="clear" w:color="auto" w:fill="FFFFFF"/>
        </w:rPr>
        <w:t>Источник: https://vn.ru/news-sayt-bessmertnyy-polk-instruktsiya-kak-prinyat-uchastie-v-aktsii-onlayn/</w:t>
      </w:r>
      <w:r>
        <w:rPr>
          <w:szCs w:val="28"/>
          <w:shd w:val="clear" w:color="auto" w:fill="FFFFFF"/>
        </w:rPr>
        <w:t>.</w:t>
      </w: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EE54BA">
      <w:pPr>
        <w:pStyle w:val="ad"/>
        <w:jc w:val="center"/>
      </w:pP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p>
    <w:p w:rsidR="001277EE" w:rsidRDefault="001277EE" w:rsidP="001277EE">
      <w:pPr>
        <w:spacing w:line="360" w:lineRule="auto"/>
        <w:jc w:val="both"/>
        <w:rPr>
          <w:sz w:val="24"/>
          <w:szCs w:val="24"/>
        </w:rPr>
      </w:pPr>
    </w:p>
    <w:sectPr w:rsidR="001277EE" w:rsidSect="005C6F2C">
      <w:headerReference w:type="even" r:id="rId15"/>
      <w:headerReference w:type="default" r:id="rId16"/>
      <w:headerReference w:type="first" r:id="rId17"/>
      <w:footerReference w:type="first" r:id="rId18"/>
      <w:pgSz w:w="11907" w:h="16840" w:code="9"/>
      <w:pgMar w:top="1134" w:right="624" w:bottom="1135" w:left="1985" w:header="284"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DD" w:rsidRDefault="00B553DD">
      <w:r>
        <w:separator/>
      </w:r>
    </w:p>
  </w:endnote>
  <w:endnote w:type="continuationSeparator" w:id="1">
    <w:p w:rsidR="00B553DD" w:rsidRDefault="00B55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97" w:rsidRPr="005936EB" w:rsidRDefault="00D60C97" w:rsidP="00A33B5F">
    <w:pPr>
      <w:pStyle w:val="a9"/>
      <w:rPr>
        <w:sz w:val="18"/>
        <w:szCs w:val="18"/>
        <w:lang w:val="en-US"/>
      </w:rPr>
    </w:pPr>
    <w:fldSimple w:instr=" DOCPROPERTY &quot;ИД&quot; \* MERGEFORMAT ">
      <w:r w:rsidR="00090C97" w:rsidRPr="007353DB">
        <w:rPr>
          <w:sz w:val="18"/>
          <w:szCs w:val="18"/>
        </w:rPr>
        <w:t>13355852</w:t>
      </w:r>
    </w:fldSimple>
    <w:r w:rsidR="00090C97" w:rsidRPr="005936EB">
      <w:rPr>
        <w:sz w:val="18"/>
        <w:szCs w:val="18"/>
        <w:lang w:val="en-US"/>
      </w:rPr>
      <w:t>v</w:t>
    </w:r>
    <w:fldSimple w:instr=" DOCPROPERTY &quot;Номер версии&quot; \* MERGEFORMAT ">
      <w:r w:rsidR="001277EE" w:rsidRPr="001277EE">
        <w:rPr>
          <w:sz w:val="18"/>
          <w:szCs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DD" w:rsidRDefault="00B553DD">
      <w:r>
        <w:separator/>
      </w:r>
    </w:p>
  </w:footnote>
  <w:footnote w:type="continuationSeparator" w:id="1">
    <w:p w:rsidR="00B553DD" w:rsidRDefault="00B55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97" w:rsidRDefault="00D60C97" w:rsidP="008823A1">
    <w:pPr>
      <w:pStyle w:val="a5"/>
      <w:framePr w:wrap="around" w:vAnchor="text" w:hAnchor="margin" w:xAlign="center" w:y="1"/>
      <w:rPr>
        <w:rStyle w:val="a7"/>
      </w:rPr>
    </w:pPr>
    <w:r>
      <w:rPr>
        <w:rStyle w:val="a7"/>
      </w:rPr>
      <w:fldChar w:fldCharType="begin"/>
    </w:r>
    <w:r w:rsidR="00090C97">
      <w:rPr>
        <w:rStyle w:val="a7"/>
      </w:rPr>
      <w:instrText xml:space="preserve">PAGE  </w:instrText>
    </w:r>
    <w:r>
      <w:rPr>
        <w:rStyle w:val="a7"/>
      </w:rPr>
      <w:fldChar w:fldCharType="end"/>
    </w:r>
  </w:p>
  <w:p w:rsidR="00090C97" w:rsidRDefault="00090C9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97" w:rsidRDefault="00090C97" w:rsidP="00134977">
    <w:pPr>
      <w:pStyle w:val="a5"/>
      <w:framePr w:wrap="around" w:vAnchor="text" w:hAnchor="margin" w:xAlign="center" w:y="1"/>
      <w:jc w:val="center"/>
      <w:rPr>
        <w:rStyle w:val="a7"/>
        <w:sz w:val="24"/>
        <w:lang w:val="en-US"/>
      </w:rPr>
    </w:pPr>
  </w:p>
  <w:p w:rsidR="00090C97" w:rsidRPr="00134977" w:rsidRDefault="00D60C97" w:rsidP="00134977">
    <w:pPr>
      <w:pStyle w:val="a5"/>
      <w:framePr w:wrap="around" w:vAnchor="text" w:hAnchor="margin" w:xAlign="center" w:y="1"/>
      <w:jc w:val="center"/>
      <w:rPr>
        <w:rStyle w:val="a7"/>
        <w:sz w:val="24"/>
      </w:rPr>
    </w:pPr>
    <w:r w:rsidRPr="00134977">
      <w:rPr>
        <w:rStyle w:val="a7"/>
        <w:sz w:val="24"/>
      </w:rPr>
      <w:fldChar w:fldCharType="begin"/>
    </w:r>
    <w:r w:rsidR="00090C97" w:rsidRPr="00134977">
      <w:rPr>
        <w:rStyle w:val="a7"/>
        <w:sz w:val="24"/>
      </w:rPr>
      <w:instrText xml:space="preserve">PAGE  </w:instrText>
    </w:r>
    <w:r w:rsidRPr="00134977">
      <w:rPr>
        <w:rStyle w:val="a7"/>
        <w:sz w:val="24"/>
      </w:rPr>
      <w:fldChar w:fldCharType="separate"/>
    </w:r>
    <w:r w:rsidR="00EE54BA">
      <w:rPr>
        <w:rStyle w:val="a7"/>
        <w:noProof/>
        <w:sz w:val="24"/>
      </w:rPr>
      <w:t>4</w:t>
    </w:r>
    <w:r w:rsidRPr="00134977">
      <w:rPr>
        <w:rStyle w:val="a7"/>
        <w:sz w:val="24"/>
      </w:rPr>
      <w:fldChar w:fldCharType="end"/>
    </w:r>
  </w:p>
  <w:p w:rsidR="00090C97" w:rsidRDefault="00090C9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97" w:rsidRPr="00352147" w:rsidRDefault="00090C97" w:rsidP="00134977">
    <w:pPr>
      <w:pStyle w:val="a5"/>
      <w:tabs>
        <w:tab w:val="clear" w:pos="4677"/>
        <w:tab w:val="clear" w:pos="9355"/>
        <w:tab w:val="left" w:pos="2339"/>
      </w:tabs>
      <w:ind w:left="17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01C"/>
    <w:multiLevelType w:val="hybridMultilevel"/>
    <w:tmpl w:val="9BAC88DA"/>
    <w:lvl w:ilvl="0" w:tplc="B7E8C1A8">
      <w:start w:val="1"/>
      <w:numFmt w:val="decimal"/>
      <w:lvlText w:val="%1."/>
      <w:lvlJc w:val="left"/>
      <w:pPr>
        <w:ind w:left="106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50236C"/>
    <w:multiLevelType w:val="hybridMultilevel"/>
    <w:tmpl w:val="59C6717E"/>
    <w:lvl w:ilvl="0" w:tplc="C19E3E5E">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2E5AD5"/>
    <w:multiLevelType w:val="hybridMultilevel"/>
    <w:tmpl w:val="C39CF3A6"/>
    <w:lvl w:ilvl="0" w:tplc="E8C8C72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nsid w:val="164B663A"/>
    <w:multiLevelType w:val="hybridMultilevel"/>
    <w:tmpl w:val="2E3057E6"/>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nsid w:val="243E150F"/>
    <w:multiLevelType w:val="hybridMultilevel"/>
    <w:tmpl w:val="EBCA244E"/>
    <w:lvl w:ilvl="0" w:tplc="B7A85B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70B0628"/>
    <w:multiLevelType w:val="hybridMultilevel"/>
    <w:tmpl w:val="CFEC0BC0"/>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nsid w:val="270E065F"/>
    <w:multiLevelType w:val="hybridMultilevel"/>
    <w:tmpl w:val="88A24F38"/>
    <w:lvl w:ilvl="0" w:tplc="DD886B1C">
      <w:start w:val="1"/>
      <w:numFmt w:val="decimal"/>
      <w:lvlText w:val="%1"/>
      <w:lvlJc w:val="left"/>
      <w:pPr>
        <w:ind w:left="1069" w:hanging="360"/>
      </w:pPr>
      <w:rPr>
        <w:rFonts w:hint="default"/>
        <w:color w:val="25252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C531E"/>
    <w:multiLevelType w:val="multilevel"/>
    <w:tmpl w:val="02E084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3B06ECA"/>
    <w:multiLevelType w:val="hybridMultilevel"/>
    <w:tmpl w:val="3390A372"/>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53C163D6"/>
    <w:multiLevelType w:val="hybridMultilevel"/>
    <w:tmpl w:val="FFB8FF24"/>
    <w:lvl w:ilvl="0" w:tplc="B5287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9F508D"/>
    <w:multiLevelType w:val="hybridMultilevel"/>
    <w:tmpl w:val="CCA69F4A"/>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nsid w:val="70C50D2F"/>
    <w:multiLevelType w:val="hybridMultilevel"/>
    <w:tmpl w:val="1B329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7"/>
  </w:num>
  <w:num w:numId="8">
    <w:abstractNumId w:val="8"/>
  </w:num>
  <w:num w:numId="9">
    <w:abstractNumId w:val="2"/>
  </w:num>
  <w:num w:numId="10">
    <w:abstractNumId w:val="5"/>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0"/>
    <w:footnote w:id="1"/>
  </w:footnotePr>
  <w:endnotePr>
    <w:endnote w:id="0"/>
    <w:endnote w:id="1"/>
  </w:endnotePr>
  <w:compat/>
  <w:rsids>
    <w:rsidRoot w:val="00180475"/>
    <w:rsid w:val="000044B7"/>
    <w:rsid w:val="000134B2"/>
    <w:rsid w:val="0001445B"/>
    <w:rsid w:val="00014F79"/>
    <w:rsid w:val="00020697"/>
    <w:rsid w:val="00033AF8"/>
    <w:rsid w:val="0005079F"/>
    <w:rsid w:val="00051078"/>
    <w:rsid w:val="00057B1B"/>
    <w:rsid w:val="000663B2"/>
    <w:rsid w:val="00085EEF"/>
    <w:rsid w:val="00090C97"/>
    <w:rsid w:val="00095DA7"/>
    <w:rsid w:val="000B78C8"/>
    <w:rsid w:val="000C2AB1"/>
    <w:rsid w:val="000C4C30"/>
    <w:rsid w:val="000E3D8C"/>
    <w:rsid w:val="00102136"/>
    <w:rsid w:val="00110FA9"/>
    <w:rsid w:val="001161FD"/>
    <w:rsid w:val="001277EE"/>
    <w:rsid w:val="00134977"/>
    <w:rsid w:val="001412D6"/>
    <w:rsid w:val="00143CA1"/>
    <w:rsid w:val="00143E74"/>
    <w:rsid w:val="00154A5E"/>
    <w:rsid w:val="00166D24"/>
    <w:rsid w:val="00175F02"/>
    <w:rsid w:val="00180475"/>
    <w:rsid w:val="001827CE"/>
    <w:rsid w:val="001D3899"/>
    <w:rsid w:val="001D7C14"/>
    <w:rsid w:val="001E0E71"/>
    <w:rsid w:val="001F14D1"/>
    <w:rsid w:val="001F1F55"/>
    <w:rsid w:val="00202D28"/>
    <w:rsid w:val="00210AE7"/>
    <w:rsid w:val="0022272F"/>
    <w:rsid w:val="00223B95"/>
    <w:rsid w:val="002321FE"/>
    <w:rsid w:val="002326E3"/>
    <w:rsid w:val="002357CF"/>
    <w:rsid w:val="00247871"/>
    <w:rsid w:val="00247B75"/>
    <w:rsid w:val="00267EF0"/>
    <w:rsid w:val="002704BA"/>
    <w:rsid w:val="00282F59"/>
    <w:rsid w:val="0028500D"/>
    <w:rsid w:val="0029507F"/>
    <w:rsid w:val="002B5112"/>
    <w:rsid w:val="002E2A8F"/>
    <w:rsid w:val="002E71DD"/>
    <w:rsid w:val="003069FF"/>
    <w:rsid w:val="00311956"/>
    <w:rsid w:val="0032234F"/>
    <w:rsid w:val="003446C2"/>
    <w:rsid w:val="003475C6"/>
    <w:rsid w:val="00347C06"/>
    <w:rsid w:val="00352147"/>
    <w:rsid w:val="0035432A"/>
    <w:rsid w:val="0035489C"/>
    <w:rsid w:val="00360FDC"/>
    <w:rsid w:val="0036737C"/>
    <w:rsid w:val="00370F67"/>
    <w:rsid w:val="00376845"/>
    <w:rsid w:val="003773FA"/>
    <w:rsid w:val="003B6922"/>
    <w:rsid w:val="003C447A"/>
    <w:rsid w:val="003E22CA"/>
    <w:rsid w:val="003E34C5"/>
    <w:rsid w:val="003F158E"/>
    <w:rsid w:val="003F6ACD"/>
    <w:rsid w:val="00406C7B"/>
    <w:rsid w:val="00413EAE"/>
    <w:rsid w:val="00440606"/>
    <w:rsid w:val="004408C7"/>
    <w:rsid w:val="0045667C"/>
    <w:rsid w:val="00456E9A"/>
    <w:rsid w:val="00484214"/>
    <w:rsid w:val="00484844"/>
    <w:rsid w:val="004849D2"/>
    <w:rsid w:val="0048711B"/>
    <w:rsid w:val="00495A7F"/>
    <w:rsid w:val="004A0D47"/>
    <w:rsid w:val="004B513D"/>
    <w:rsid w:val="004F0BA6"/>
    <w:rsid w:val="004F5B60"/>
    <w:rsid w:val="004F5FCE"/>
    <w:rsid w:val="005153A9"/>
    <w:rsid w:val="00516303"/>
    <w:rsid w:val="00517029"/>
    <w:rsid w:val="00523688"/>
    <w:rsid w:val="005239BE"/>
    <w:rsid w:val="005448B5"/>
    <w:rsid w:val="005507A1"/>
    <w:rsid w:val="0055487F"/>
    <w:rsid w:val="0056426B"/>
    <w:rsid w:val="00565617"/>
    <w:rsid w:val="005674E6"/>
    <w:rsid w:val="0058529C"/>
    <w:rsid w:val="00585302"/>
    <w:rsid w:val="005936EB"/>
    <w:rsid w:val="005A0791"/>
    <w:rsid w:val="005A2295"/>
    <w:rsid w:val="005A376F"/>
    <w:rsid w:val="005A7282"/>
    <w:rsid w:val="005B6832"/>
    <w:rsid w:val="005C3BA8"/>
    <w:rsid w:val="005C4D12"/>
    <w:rsid w:val="005C6F2C"/>
    <w:rsid w:val="005D1AA0"/>
    <w:rsid w:val="005D3E47"/>
    <w:rsid w:val="005E719A"/>
    <w:rsid w:val="005F7339"/>
    <w:rsid w:val="0061137B"/>
    <w:rsid w:val="00616E1B"/>
    <w:rsid w:val="006260F1"/>
    <w:rsid w:val="006342D8"/>
    <w:rsid w:val="00643CED"/>
    <w:rsid w:val="0067235C"/>
    <w:rsid w:val="0069635A"/>
    <w:rsid w:val="006A0365"/>
    <w:rsid w:val="006C3294"/>
    <w:rsid w:val="006E0E8D"/>
    <w:rsid w:val="006E2583"/>
    <w:rsid w:val="006E6F56"/>
    <w:rsid w:val="006F42DC"/>
    <w:rsid w:val="00710083"/>
    <w:rsid w:val="00716256"/>
    <w:rsid w:val="00727910"/>
    <w:rsid w:val="007353DB"/>
    <w:rsid w:val="00737D9D"/>
    <w:rsid w:val="00761EB2"/>
    <w:rsid w:val="00772602"/>
    <w:rsid w:val="00791794"/>
    <w:rsid w:val="007A6943"/>
    <w:rsid w:val="007A6E55"/>
    <w:rsid w:val="007B3F54"/>
    <w:rsid w:val="007D39B3"/>
    <w:rsid w:val="007E27EB"/>
    <w:rsid w:val="007F5A97"/>
    <w:rsid w:val="008225B3"/>
    <w:rsid w:val="008242B4"/>
    <w:rsid w:val="00824D97"/>
    <w:rsid w:val="00844F21"/>
    <w:rsid w:val="0084708D"/>
    <w:rsid w:val="00865E19"/>
    <w:rsid w:val="00881CD8"/>
    <w:rsid w:val="008823A1"/>
    <w:rsid w:val="0089152B"/>
    <w:rsid w:val="008A5169"/>
    <w:rsid w:val="008A573F"/>
    <w:rsid w:val="008B50A1"/>
    <w:rsid w:val="008C4D18"/>
    <w:rsid w:val="008C4FF6"/>
    <w:rsid w:val="008C78F8"/>
    <w:rsid w:val="008E1F07"/>
    <w:rsid w:val="008E2E14"/>
    <w:rsid w:val="008F6CA4"/>
    <w:rsid w:val="00901F12"/>
    <w:rsid w:val="00906205"/>
    <w:rsid w:val="00910985"/>
    <w:rsid w:val="0091505A"/>
    <w:rsid w:val="0092193B"/>
    <w:rsid w:val="00923AD6"/>
    <w:rsid w:val="009271F3"/>
    <w:rsid w:val="00945529"/>
    <w:rsid w:val="00960C96"/>
    <w:rsid w:val="00963C4B"/>
    <w:rsid w:val="00974374"/>
    <w:rsid w:val="0097763B"/>
    <w:rsid w:val="009949AE"/>
    <w:rsid w:val="009B5712"/>
    <w:rsid w:val="009C74F6"/>
    <w:rsid w:val="009F51B6"/>
    <w:rsid w:val="00A02A1D"/>
    <w:rsid w:val="00A2387A"/>
    <w:rsid w:val="00A3171A"/>
    <w:rsid w:val="00A32343"/>
    <w:rsid w:val="00A32EDE"/>
    <w:rsid w:val="00A33B5F"/>
    <w:rsid w:val="00A55D70"/>
    <w:rsid w:val="00A7501C"/>
    <w:rsid w:val="00A820B0"/>
    <w:rsid w:val="00A8581C"/>
    <w:rsid w:val="00A92E6B"/>
    <w:rsid w:val="00AA04EA"/>
    <w:rsid w:val="00AA41A4"/>
    <w:rsid w:val="00AA6761"/>
    <w:rsid w:val="00AB3C32"/>
    <w:rsid w:val="00AC3A45"/>
    <w:rsid w:val="00AC6A67"/>
    <w:rsid w:val="00AC7169"/>
    <w:rsid w:val="00AD42F9"/>
    <w:rsid w:val="00AD734F"/>
    <w:rsid w:val="00AF025D"/>
    <w:rsid w:val="00AF7478"/>
    <w:rsid w:val="00B179A6"/>
    <w:rsid w:val="00B268B9"/>
    <w:rsid w:val="00B34B5B"/>
    <w:rsid w:val="00B3589C"/>
    <w:rsid w:val="00B35C29"/>
    <w:rsid w:val="00B3710A"/>
    <w:rsid w:val="00B50924"/>
    <w:rsid w:val="00B5176A"/>
    <w:rsid w:val="00B51F7E"/>
    <w:rsid w:val="00B526D3"/>
    <w:rsid w:val="00B553DD"/>
    <w:rsid w:val="00B6112C"/>
    <w:rsid w:val="00B71884"/>
    <w:rsid w:val="00B72A14"/>
    <w:rsid w:val="00BA52D1"/>
    <w:rsid w:val="00BA5972"/>
    <w:rsid w:val="00BA6922"/>
    <w:rsid w:val="00BB69E8"/>
    <w:rsid w:val="00BC5B33"/>
    <w:rsid w:val="00BD0BFE"/>
    <w:rsid w:val="00BD7F9A"/>
    <w:rsid w:val="00BE3357"/>
    <w:rsid w:val="00BF4148"/>
    <w:rsid w:val="00C3328E"/>
    <w:rsid w:val="00C5025A"/>
    <w:rsid w:val="00C5140E"/>
    <w:rsid w:val="00C516AF"/>
    <w:rsid w:val="00C619EB"/>
    <w:rsid w:val="00CA2B1F"/>
    <w:rsid w:val="00CA6EC7"/>
    <w:rsid w:val="00CB0896"/>
    <w:rsid w:val="00CD430D"/>
    <w:rsid w:val="00CE1CDA"/>
    <w:rsid w:val="00CF0EF3"/>
    <w:rsid w:val="00CF659C"/>
    <w:rsid w:val="00CF7925"/>
    <w:rsid w:val="00D00240"/>
    <w:rsid w:val="00D16D31"/>
    <w:rsid w:val="00D21EA1"/>
    <w:rsid w:val="00D259A6"/>
    <w:rsid w:val="00D33A4B"/>
    <w:rsid w:val="00D42F9E"/>
    <w:rsid w:val="00D60C97"/>
    <w:rsid w:val="00D647BC"/>
    <w:rsid w:val="00D7160D"/>
    <w:rsid w:val="00D85E62"/>
    <w:rsid w:val="00D871C5"/>
    <w:rsid w:val="00D87611"/>
    <w:rsid w:val="00D93F47"/>
    <w:rsid w:val="00D941E8"/>
    <w:rsid w:val="00D96780"/>
    <w:rsid w:val="00DB57BB"/>
    <w:rsid w:val="00DE1C2A"/>
    <w:rsid w:val="00DE2DFC"/>
    <w:rsid w:val="00DE31EF"/>
    <w:rsid w:val="00DE4A1A"/>
    <w:rsid w:val="00E10549"/>
    <w:rsid w:val="00E12251"/>
    <w:rsid w:val="00E23E8E"/>
    <w:rsid w:val="00E24CE3"/>
    <w:rsid w:val="00E31A8D"/>
    <w:rsid w:val="00E45B74"/>
    <w:rsid w:val="00E55F5E"/>
    <w:rsid w:val="00E64A5B"/>
    <w:rsid w:val="00E664CC"/>
    <w:rsid w:val="00E67B15"/>
    <w:rsid w:val="00E9164F"/>
    <w:rsid w:val="00EA11FE"/>
    <w:rsid w:val="00EA27FF"/>
    <w:rsid w:val="00EB0237"/>
    <w:rsid w:val="00EB3469"/>
    <w:rsid w:val="00EB5250"/>
    <w:rsid w:val="00ED7F0D"/>
    <w:rsid w:val="00EE54BA"/>
    <w:rsid w:val="00EF6139"/>
    <w:rsid w:val="00EF6631"/>
    <w:rsid w:val="00F1660D"/>
    <w:rsid w:val="00F24E07"/>
    <w:rsid w:val="00F431FB"/>
    <w:rsid w:val="00F60984"/>
    <w:rsid w:val="00F629F1"/>
    <w:rsid w:val="00F70F16"/>
    <w:rsid w:val="00F714BC"/>
    <w:rsid w:val="00F81637"/>
    <w:rsid w:val="00F857B0"/>
    <w:rsid w:val="00F93CAA"/>
    <w:rsid w:val="00F95ED9"/>
    <w:rsid w:val="00F96592"/>
    <w:rsid w:val="00FA5911"/>
    <w:rsid w:val="00FB6CA2"/>
    <w:rsid w:val="00FC2894"/>
    <w:rsid w:val="00FC664D"/>
    <w:rsid w:val="00FC6F70"/>
    <w:rsid w:val="00FE75BF"/>
    <w:rsid w:val="00FE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8D"/>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link w:val="a6"/>
    <w:rsid w:val="00CF659C"/>
    <w:pPr>
      <w:tabs>
        <w:tab w:val="center" w:pos="4677"/>
        <w:tab w:val="right" w:pos="9355"/>
      </w:tabs>
    </w:pPr>
  </w:style>
  <w:style w:type="character" w:styleId="a7">
    <w:name w:val="page number"/>
    <w:basedOn w:val="a0"/>
    <w:rsid w:val="00CF659C"/>
  </w:style>
  <w:style w:type="character" w:styleId="a8">
    <w:name w:val="FollowedHyperlink"/>
    <w:rsid w:val="000663B2"/>
    <w:rPr>
      <w:color w:val="800080"/>
      <w:u w:val="single"/>
    </w:rPr>
  </w:style>
  <w:style w:type="paragraph" w:styleId="a9">
    <w:name w:val="footer"/>
    <w:basedOn w:val="a"/>
    <w:link w:val="aa"/>
    <w:uiPriority w:val="99"/>
    <w:rsid w:val="00CD430D"/>
    <w:pPr>
      <w:tabs>
        <w:tab w:val="center" w:pos="4677"/>
        <w:tab w:val="right" w:pos="9355"/>
      </w:tabs>
    </w:pPr>
  </w:style>
  <w:style w:type="character" w:customStyle="1" w:styleId="aa">
    <w:name w:val="Нижний колонтитул Знак"/>
    <w:link w:val="a9"/>
    <w:uiPriority w:val="99"/>
    <w:rsid w:val="005F7339"/>
    <w:rPr>
      <w:rFonts w:ascii="Times New Roman" w:hAnsi="Times New Roman"/>
      <w:sz w:val="28"/>
    </w:rPr>
  </w:style>
  <w:style w:type="paragraph" w:styleId="ab">
    <w:name w:val="List Paragraph"/>
    <w:basedOn w:val="a"/>
    <w:link w:val="ac"/>
    <w:uiPriority w:val="34"/>
    <w:qFormat/>
    <w:rsid w:val="00DB57BB"/>
    <w:pPr>
      <w:overflowPunct/>
      <w:autoSpaceDE/>
      <w:autoSpaceDN/>
      <w:adjustRightInd/>
      <w:ind w:left="720"/>
      <w:contextualSpacing/>
      <w:textAlignment w:val="auto"/>
    </w:pPr>
    <w:rPr>
      <w:rFonts w:eastAsia="Calibri"/>
      <w:szCs w:val="22"/>
      <w:lang w:eastAsia="en-US"/>
    </w:rPr>
  </w:style>
  <w:style w:type="paragraph" w:styleId="ad">
    <w:name w:val="No Spacing"/>
    <w:aliases w:val="деловой,Деловой"/>
    <w:uiPriority w:val="1"/>
    <w:qFormat/>
    <w:rsid w:val="00CB0896"/>
    <w:rPr>
      <w:rFonts w:asciiTheme="minorHAnsi" w:eastAsiaTheme="minorHAnsi" w:hAnsiTheme="minorHAnsi" w:cstheme="minorBidi"/>
      <w:sz w:val="24"/>
      <w:szCs w:val="24"/>
      <w:lang w:eastAsia="en-US"/>
    </w:rPr>
  </w:style>
  <w:style w:type="character" w:customStyle="1" w:styleId="ac">
    <w:name w:val="Абзац списка Знак"/>
    <w:link w:val="ab"/>
    <w:uiPriority w:val="34"/>
    <w:locked/>
    <w:rsid w:val="00CB0896"/>
    <w:rPr>
      <w:rFonts w:ascii="Times New Roman" w:eastAsia="Calibri" w:hAnsi="Times New Roman"/>
      <w:sz w:val="28"/>
      <w:szCs w:val="22"/>
      <w:lang w:eastAsia="en-US"/>
    </w:rPr>
  </w:style>
  <w:style w:type="character" w:customStyle="1" w:styleId="a6">
    <w:name w:val="Верхний колонтитул Знак"/>
    <w:basedOn w:val="a0"/>
    <w:link w:val="a5"/>
    <w:rsid w:val="001277E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link w:val="a6"/>
    <w:rsid w:val="00CF659C"/>
    <w:pPr>
      <w:tabs>
        <w:tab w:val="center" w:pos="4677"/>
        <w:tab w:val="right" w:pos="9355"/>
      </w:tabs>
    </w:pPr>
  </w:style>
  <w:style w:type="character" w:styleId="a7">
    <w:name w:val="page number"/>
    <w:basedOn w:val="a0"/>
    <w:rsid w:val="00CF659C"/>
  </w:style>
  <w:style w:type="character" w:styleId="a8">
    <w:name w:val="FollowedHyperlink"/>
    <w:rsid w:val="000663B2"/>
    <w:rPr>
      <w:color w:val="800080"/>
      <w:u w:val="single"/>
    </w:rPr>
  </w:style>
  <w:style w:type="paragraph" w:styleId="a9">
    <w:name w:val="footer"/>
    <w:basedOn w:val="a"/>
    <w:link w:val="aa"/>
    <w:uiPriority w:val="99"/>
    <w:rsid w:val="00CD430D"/>
    <w:pPr>
      <w:tabs>
        <w:tab w:val="center" w:pos="4677"/>
        <w:tab w:val="right" w:pos="9355"/>
      </w:tabs>
    </w:pPr>
  </w:style>
  <w:style w:type="character" w:customStyle="1" w:styleId="aa">
    <w:name w:val="Нижний колонтитул Знак"/>
    <w:link w:val="a9"/>
    <w:uiPriority w:val="99"/>
    <w:rsid w:val="005F7339"/>
    <w:rPr>
      <w:rFonts w:ascii="Times New Roman" w:hAnsi="Times New Roman"/>
      <w:sz w:val="28"/>
    </w:rPr>
  </w:style>
  <w:style w:type="paragraph" w:styleId="ab">
    <w:name w:val="List Paragraph"/>
    <w:basedOn w:val="a"/>
    <w:link w:val="ac"/>
    <w:uiPriority w:val="34"/>
    <w:qFormat/>
    <w:rsid w:val="00DB57BB"/>
    <w:pPr>
      <w:overflowPunct/>
      <w:autoSpaceDE/>
      <w:autoSpaceDN/>
      <w:adjustRightInd/>
      <w:ind w:left="720"/>
      <w:contextualSpacing/>
      <w:textAlignment w:val="auto"/>
    </w:pPr>
    <w:rPr>
      <w:rFonts w:eastAsia="Calibri"/>
      <w:szCs w:val="22"/>
      <w:lang w:eastAsia="en-US"/>
    </w:rPr>
  </w:style>
  <w:style w:type="paragraph" w:styleId="ad">
    <w:name w:val="No Spacing"/>
    <w:aliases w:val="деловой,Деловой"/>
    <w:uiPriority w:val="1"/>
    <w:qFormat/>
    <w:rsid w:val="00CB0896"/>
    <w:rPr>
      <w:rFonts w:asciiTheme="minorHAnsi" w:eastAsiaTheme="minorHAnsi" w:hAnsiTheme="minorHAnsi" w:cstheme="minorBidi"/>
      <w:sz w:val="24"/>
      <w:szCs w:val="24"/>
      <w:lang w:eastAsia="en-US"/>
    </w:rPr>
  </w:style>
  <w:style w:type="character" w:customStyle="1" w:styleId="ac">
    <w:name w:val="Абзац списка Знак"/>
    <w:link w:val="ab"/>
    <w:uiPriority w:val="34"/>
    <w:locked/>
    <w:rsid w:val="00CB0896"/>
    <w:rPr>
      <w:rFonts w:ascii="Times New Roman" w:eastAsia="Calibri" w:hAnsi="Times New Roman"/>
      <w:sz w:val="28"/>
      <w:szCs w:val="22"/>
      <w:lang w:eastAsia="en-US"/>
    </w:rPr>
  </w:style>
  <w:style w:type="character" w:customStyle="1" w:styleId="a6">
    <w:name w:val="Верхний колонтитул Знак"/>
    <w:basedOn w:val="a0"/>
    <w:link w:val="a5"/>
    <w:rsid w:val="001277EE"/>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2089956044">
      <w:bodyDiv w:val="1"/>
      <w:marLeft w:val="0"/>
      <w:marRight w:val="0"/>
      <w:marTop w:val="0"/>
      <w:marBottom w:val="0"/>
      <w:divBdr>
        <w:top w:val="none" w:sz="0" w:space="0" w:color="auto"/>
        <w:left w:val="none" w:sz="0" w:space="0" w:color="auto"/>
        <w:bottom w:val="none" w:sz="0" w:space="0" w:color="auto"/>
        <w:right w:val="none" w:sz="0" w:space="0" w:color="auto"/>
      </w:divBdr>
    </w:div>
    <w:div w:id="2108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hyperlink" Target="https://www.moypolk.ru/"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3</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Сергей</cp:lastModifiedBy>
  <cp:revision>6</cp:revision>
  <cp:lastPrinted>2011-06-07T12:47:00Z</cp:lastPrinted>
  <dcterms:created xsi:type="dcterms:W3CDTF">2020-04-29T07:02:00Z</dcterms:created>
  <dcterms:modified xsi:type="dcterms:W3CDTF">2020-04-29T07:32:00Z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Первый заместитель директора департамента</vt:lpwstr>
  </property>
  <property fmtid="{D5CDD505-2E9C-101B-9397-08002B2CF9AE}" pid="3" name="SYS_CODE_DIRECTUM">
    <vt:lpwstr>DIRECTUM</vt:lpwstr>
  </property>
  <property fmtid="{D5CDD505-2E9C-101B-9397-08002B2CF9AE}" pid="4" name="Р*Подписант...*ИОФамилия">
    <vt:lpwstr>С.В. Астафьева</vt:lpwstr>
  </property>
  <property fmtid="{D5CDD505-2E9C-101B-9397-08002B2CF9AE}" pid="5" name="Р*Исполнитель...*ИОФамилия">
    <vt:lpwstr>[ИОФамилия]</vt:lpwstr>
  </property>
  <property fmtid="{D5CDD505-2E9C-101B-9397-08002B2CF9AE}" pid="6" name="Р*Исполнитель...*Телефон">
    <vt:lpwstr>40-08-58</vt:lpwstr>
  </property>
  <property fmtid="{D5CDD505-2E9C-101B-9397-08002B2CF9AE}" pid="7" name="Заголовок">
    <vt:lpwstr>О проведении мероприятий, посвящённых празднованию 75-летия Дня Победы в Великой Отечественной войне 1941 - 1945 годов</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Шорохова Любовь Вячеславовна</vt:lpwstr>
  </property>
  <property fmtid="{D5CDD505-2E9C-101B-9397-08002B2CF9AE}" pid="11" name="Номер версии">
    <vt:lpwstr>3</vt:lpwstr>
  </property>
  <property fmtid="{D5CDD505-2E9C-101B-9397-08002B2CF9AE}" pid="12" name="ИД">
    <vt:lpwstr>13355852</vt:lpwstr>
  </property>
  <property fmtid="{D5CDD505-2E9C-101B-9397-08002B2CF9AE}" pid="13" name="INSTALL_ID">
    <vt:lpwstr>34115</vt:lpwstr>
  </property>
</Properties>
</file>